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14" w:rsidRPr="00447914" w:rsidRDefault="00447914" w:rsidP="0044791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</w:p>
    <w:p w:rsidR="0024500D" w:rsidRDefault="00447914" w:rsidP="0024500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</w:p>
    <w:p w:rsidR="0024500D" w:rsidRDefault="0024500D" w:rsidP="00525234">
      <w:pPr>
        <w:pStyle w:val="a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</w:rPr>
        <w:t xml:space="preserve"> </w:t>
      </w:r>
      <w:r w:rsidR="00652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25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аучно</w:t>
      </w:r>
      <w:r w:rsidR="00652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круглого стола</w:t>
      </w:r>
      <w:r w:rsidR="005252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7B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«Башкиры в этнокультурном разнообразии Югры»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 рамках</w:t>
      </w:r>
      <w:r w:rsidR="005252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Дней башкирской культуры и просвещения </w:t>
      </w:r>
    </w:p>
    <w:p w:rsidR="0024500D" w:rsidRDefault="0024500D" w:rsidP="0024500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Ханты-Мансийском автономном округе - Югре</w:t>
      </w:r>
    </w:p>
    <w:p w:rsidR="0024500D" w:rsidRDefault="0024500D" w:rsidP="0024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a-RU" w:eastAsia="ru-RU"/>
        </w:rPr>
      </w:pP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 октября 2020 года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Время проведения: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10.00-12.</w:t>
      </w:r>
      <w:r w:rsidR="00B17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</w:t>
      </w:r>
    </w:p>
    <w:p w:rsidR="0024500D" w:rsidRPr="0086084F" w:rsidRDefault="0024500D" w:rsidP="002450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E3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онлайн формат </w:t>
      </w:r>
      <w:r w:rsidR="0086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(посредством платформы </w:t>
      </w:r>
      <w:r w:rsidR="0086084F" w:rsidRPr="008608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Zoom</w:t>
      </w:r>
      <w:r w:rsidR="008608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Организаторы: 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Международный союз общественных объединений «Всемирный курултай (конгресс) башкир»;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БУ ВО «Сургутский государственный университет»;</w:t>
      </w:r>
    </w:p>
    <w:p w:rsidR="0024500D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-</w:t>
      </w: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</w:t>
      </w: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общественная организация «Курултай (конгресс) башкир ХМАО»;</w:t>
      </w:r>
    </w:p>
    <w:p w:rsidR="00866D31" w:rsidRPr="00447914" w:rsidRDefault="00866D31" w:rsidP="002450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Местная общественная организация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Башкирская нац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ионально-культурная автономия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>ургута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- Б</w:t>
      </w:r>
      <w:r w:rsidRPr="00447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ашкирский историко-культурный центр в ХМАО-Югре. 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поддержке: 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Администрации Главы Республики Башкортостан;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Администрации Губернатора Ханты-Мансийского автономного округа - Югра; 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Администрации ГО г</w:t>
      </w:r>
      <w:proofErr w:type="gramStart"/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ургут ХМАО-Югры.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62F" w:rsidRPr="005E275C" w:rsidRDefault="0019462F" w:rsidP="0019462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75C">
        <w:rPr>
          <w:rFonts w:ascii="Times New Roman" w:eastAsia="Times New Roman" w:hAnsi="Times New Roman" w:cs="Times New Roman"/>
          <w:b/>
          <w:sz w:val="28"/>
          <w:szCs w:val="28"/>
        </w:rPr>
        <w:t>Модератор:</w:t>
      </w:r>
      <w:r w:rsidRPr="005E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75C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Аиткулова Эльвира Ринатовна, заместитель Председателя Государственного Собрания - Курултая Республики Башкортостан, председатель Президиума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еждународного союза общественных объединений</w:t>
      </w:r>
      <w:r w:rsidRPr="005E275C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«Всемирный курултай (конгресс) башкир».</w:t>
      </w:r>
    </w:p>
    <w:tbl>
      <w:tblPr>
        <w:tblStyle w:val="a6"/>
        <w:tblW w:w="9875" w:type="dxa"/>
        <w:tblLook w:val="04A0" w:firstRow="1" w:lastRow="0" w:firstColumn="1" w:lastColumn="0" w:noHBand="0" w:noVBand="1"/>
      </w:tblPr>
      <w:tblGrid>
        <w:gridCol w:w="2154"/>
        <w:gridCol w:w="3519"/>
        <w:gridCol w:w="4202"/>
      </w:tblGrid>
      <w:tr w:rsidR="0024500D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0D" w:rsidRDefault="0024500D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bookmarkStart w:id="0" w:name="_GoBack"/>
            <w:bookmarkEnd w:id="0"/>
          </w:p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0D" w:rsidRDefault="0024500D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>Наименование вопроса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0D" w:rsidRDefault="0024500D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24500D" w:rsidRDefault="0024500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Докладчик </w:t>
            </w:r>
          </w:p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</w:tc>
      </w:tr>
      <w:tr w:rsidR="0024500D" w:rsidTr="009E3438">
        <w:trPr>
          <w:trHeight w:val="73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 w:rsidP="0086084F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09.</w:t>
            </w:r>
            <w:r w:rsidR="0086084F">
              <w:rPr>
                <w:rFonts w:cs="Times New Roman"/>
                <w:szCs w:val="28"/>
              </w:rPr>
              <w:t>45</w:t>
            </w:r>
            <w:r>
              <w:rPr>
                <w:rFonts w:cs="Times New Roman"/>
                <w:szCs w:val="28"/>
              </w:rPr>
              <w:t>-10.00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Регистрация </w:t>
            </w:r>
            <w:r w:rsidR="0086084F">
              <w:rPr>
                <w:rFonts w:cs="Times New Roman"/>
                <w:szCs w:val="28"/>
              </w:rPr>
              <w:t xml:space="preserve">и подключение </w:t>
            </w:r>
            <w:r>
              <w:rPr>
                <w:rFonts w:cs="Times New Roman"/>
                <w:szCs w:val="28"/>
              </w:rPr>
              <w:t>участников</w:t>
            </w:r>
          </w:p>
        </w:tc>
      </w:tr>
      <w:tr w:rsidR="0024500D" w:rsidTr="009E3438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10.00-10.05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>
              <w:rPr>
                <w:rFonts w:eastAsia="Times New Roman" w:cs="Times New Roman"/>
                <w:szCs w:val="28"/>
              </w:rPr>
              <w:t>Вступительное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19462F" w:rsidP="0019462F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19462F">
              <w:rPr>
                <w:rFonts w:cs="Times New Roman"/>
                <w:b/>
                <w:color w:val="000000" w:themeColor="text1"/>
                <w:szCs w:val="28"/>
                <w:lang w:val="ba-RU"/>
              </w:rPr>
              <w:t>Аиткулова Эльвира Ринатовна</w:t>
            </w:r>
            <w:r w:rsidRPr="005E275C">
              <w:rPr>
                <w:rFonts w:cs="Times New Roman"/>
                <w:color w:val="000000" w:themeColor="text1"/>
                <w:szCs w:val="28"/>
                <w:lang w:val="ba-RU"/>
              </w:rPr>
              <w:t xml:space="preserve">, заместитель Председателя Государственного Собрания - Курултая Республики Башкортостан, председатель Президиума 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>МСОО</w:t>
            </w:r>
            <w:r w:rsidRPr="005E275C">
              <w:rPr>
                <w:rFonts w:cs="Times New Roman"/>
                <w:color w:val="000000" w:themeColor="text1"/>
                <w:szCs w:val="28"/>
                <w:lang w:val="ba-RU"/>
              </w:rPr>
              <w:t xml:space="preserve"> «Всемир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>ный курултай (конгресс) башкир»</w:t>
            </w:r>
          </w:p>
        </w:tc>
      </w:tr>
      <w:tr w:rsidR="00C055E6" w:rsidTr="009E3438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>
            <w:pPr>
              <w:widowControl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10.05-10.10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C055E6" w:rsidRDefault="00C055E6" w:rsidP="00C055E6">
            <w:pPr>
              <w:widowControl w:val="0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C055E6"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Кильсенбаев</w:t>
            </w:r>
            <w:proofErr w:type="spellEnd"/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C055E6"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Урал</w:t>
            </w:r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proofErr w:type="spellStart"/>
            <w:r w:rsidRPr="00C055E6"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Тагирович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,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з</w:t>
            </w:r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аместитель Руководителя Адм</w:t>
            </w:r>
            <w:r w:rsidR="004F2D4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и</w:t>
            </w:r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нистрации Главы Республики Башкортостан по внутренней политике</w:t>
            </w:r>
          </w:p>
        </w:tc>
      </w:tr>
      <w:tr w:rsidR="00C055E6" w:rsidTr="009E3438">
        <w:trPr>
          <w:trHeight w:val="2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D00F08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10.10-10.15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2D0848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  <w:p w:rsidR="0019462F" w:rsidRDefault="0019462F" w:rsidP="002D0848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19462F" w:rsidP="002D0848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proofErr w:type="spellStart"/>
            <w:r w:rsidRPr="005E275C">
              <w:rPr>
                <w:rFonts w:cs="Times New Roman"/>
                <w:b/>
                <w:color w:val="000000" w:themeColor="text1"/>
                <w:szCs w:val="28"/>
              </w:rPr>
              <w:t>Коренков</w:t>
            </w:r>
            <w:proofErr w:type="spellEnd"/>
            <w:r w:rsidRPr="005E275C">
              <w:rPr>
                <w:rFonts w:cs="Times New Roman"/>
                <w:b/>
                <w:color w:val="000000" w:themeColor="text1"/>
                <w:szCs w:val="28"/>
              </w:rPr>
              <w:t xml:space="preserve"> Анатолий Николаевич</w:t>
            </w:r>
            <w:r w:rsidRPr="005E275C">
              <w:rPr>
                <w:rFonts w:cs="Times New Roman"/>
                <w:color w:val="000000" w:themeColor="text1"/>
                <w:szCs w:val="28"/>
              </w:rPr>
              <w:t xml:space="preserve">, начальник Управления по обеспечению деятельности административных и других коллегиальных органов Администрации города Сургут </w:t>
            </w:r>
            <w:r w:rsidRPr="005E275C">
              <w:rPr>
                <w:rFonts w:cs="Times New Roman"/>
                <w:szCs w:val="28"/>
              </w:rPr>
              <w:t>Ханты-Мансийского автономного округа – Югры</w:t>
            </w:r>
          </w:p>
        </w:tc>
      </w:tr>
      <w:tr w:rsidR="00C055E6" w:rsidTr="009E3438">
        <w:trPr>
          <w:trHeight w:val="2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D00F08">
            <w:pPr>
              <w:widowControl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10.15-10.20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2D0848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2D0848">
            <w:pPr>
              <w:widowControl w:val="0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Шафикова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Амина </w:t>
            </w:r>
            <w:proofErr w:type="spellStart"/>
            <w:r>
              <w:rPr>
                <w:rFonts w:cs="Times New Roman"/>
                <w:b/>
                <w:szCs w:val="28"/>
              </w:rPr>
              <w:t>Ивниевна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B140C4">
              <w:rPr>
                <w:rFonts w:cs="Times New Roman"/>
                <w:szCs w:val="28"/>
              </w:rPr>
              <w:t>министр культуры Республики Башкортостан</w:t>
            </w:r>
          </w:p>
        </w:tc>
      </w:tr>
      <w:tr w:rsidR="00C055E6" w:rsidTr="00B140C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7E3425">
            <w:pPr>
              <w:widowControl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10.20-10.25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EE7844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EE784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86084F">
              <w:rPr>
                <w:rFonts w:cs="Times New Roman"/>
                <w:b/>
                <w:szCs w:val="28"/>
              </w:rPr>
              <w:t>Латыпов Артур Альбертович</w:t>
            </w:r>
            <w:r>
              <w:rPr>
                <w:rFonts w:cs="Times New Roman"/>
                <w:szCs w:val="28"/>
              </w:rPr>
              <w:t>, д</w:t>
            </w:r>
            <w:r w:rsidRPr="0086084F">
              <w:rPr>
                <w:rFonts w:cs="Times New Roman"/>
                <w:szCs w:val="28"/>
              </w:rPr>
              <w:t>иректор Департамента культуры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Ханты-М</w:t>
            </w:r>
            <w:r w:rsidRPr="00ED2674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ансийского автономного округа - Югры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 10.25-10.</w:t>
            </w:r>
            <w:r w:rsidR="004F2D44">
              <w:rPr>
                <w:rFonts w:cs="Times New Roman"/>
                <w:szCs w:val="28"/>
              </w:rPr>
              <w:t>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3A26CC" w:rsidRDefault="00C055E6" w:rsidP="003A26CC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  <w:r w:rsidRPr="003A26CC">
              <w:rPr>
                <w:rFonts w:cs="Times New Roman"/>
                <w:b/>
                <w:szCs w:val="28"/>
                <w:lang w:val="ba-RU"/>
              </w:rPr>
              <w:t>Зиннуров Булат Ильшадович</w:t>
            </w:r>
            <w:r w:rsidRPr="003A26CC">
              <w:rPr>
                <w:rFonts w:cs="Times New Roman"/>
                <w:szCs w:val="28"/>
              </w:rPr>
              <w:t xml:space="preserve">, начальник Управления национального образования Министерства образования </w:t>
            </w:r>
            <w:r w:rsidRPr="003A26CC">
              <w:rPr>
                <w:rFonts w:cs="Times New Roman"/>
                <w:szCs w:val="28"/>
                <w:lang w:val="ba-RU"/>
              </w:rPr>
              <w:t xml:space="preserve">и науки </w:t>
            </w:r>
            <w:r w:rsidRPr="003A26CC">
              <w:rPr>
                <w:rFonts w:cs="Times New Roman"/>
                <w:szCs w:val="28"/>
              </w:rPr>
              <w:t>Республики Башкортостан</w:t>
            </w:r>
          </w:p>
        </w:tc>
      </w:tr>
      <w:tr w:rsidR="00C055E6" w:rsidTr="00C055E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</w:t>
            </w:r>
            <w:r w:rsidR="004F2D44">
              <w:rPr>
                <w:rFonts w:cs="Times New Roman"/>
                <w:szCs w:val="28"/>
              </w:rPr>
              <w:t>30</w:t>
            </w:r>
            <w:r>
              <w:rPr>
                <w:rFonts w:cs="Times New Roman"/>
                <w:szCs w:val="28"/>
              </w:rPr>
              <w:t>-10.</w:t>
            </w:r>
            <w:r w:rsidR="004F2D44">
              <w:rPr>
                <w:rFonts w:cs="Times New Roman"/>
                <w:szCs w:val="28"/>
              </w:rPr>
              <w:t>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Pr="00E878A1" w:rsidRDefault="00C055E6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 w:rsidRPr="00E878A1">
              <w:rPr>
                <w:rFonts w:eastAsia="Times New Roman" w:cs="Times New Roman"/>
                <w:szCs w:val="28"/>
              </w:rPr>
              <w:t>Башкирская идентичность в культурной парадигме России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>
            <w:pPr>
              <w:rPr>
                <w:rFonts w:eastAsia="Arial Unicode MS" w:cs="Times New Roman"/>
                <w:b/>
                <w:bCs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Бердин Азат Тагирович, </w:t>
            </w:r>
          </w:p>
          <w:p w:rsidR="00C055E6" w:rsidRDefault="00C055E6" w:rsidP="00256E1C">
            <w:pPr>
              <w:widowControl w:val="0"/>
              <w:rPr>
                <w:rFonts w:eastAsia="Arial Unicode MS" w:cs="Times New Roman"/>
                <w:bCs/>
                <w:color w:val="000000"/>
                <w:szCs w:val="28"/>
                <w:lang w:bidi="ru-RU"/>
              </w:rPr>
            </w:pPr>
            <w:r>
              <w:rPr>
                <w:rFonts w:cs="Times New Roman"/>
                <w:bCs/>
                <w:szCs w:val="28"/>
              </w:rPr>
              <w:t>директор Центра социо-культурного моделирования, ведущий научный сотрудник ГАНУ Институт стратегических исследований Республики Башкортостан, член Экспертного Совета Федерального агенства по делам  национальностей РФ, кандидат философских наук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</w:t>
            </w:r>
            <w:r w:rsidR="004F2D44">
              <w:rPr>
                <w:rFonts w:cs="Times New Roman"/>
                <w:szCs w:val="28"/>
              </w:rPr>
              <w:t>45</w:t>
            </w:r>
            <w:r>
              <w:rPr>
                <w:rFonts w:cs="Times New Roman"/>
                <w:szCs w:val="28"/>
              </w:rPr>
              <w:t>-11.</w:t>
            </w:r>
            <w:r w:rsidR="004F2D44">
              <w:rPr>
                <w:rFonts w:cs="Times New Roman"/>
                <w:szCs w:val="28"/>
              </w:rPr>
              <w:t>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0E0CB5" w:rsidRDefault="00C055E6" w:rsidP="004539C4">
            <w:pPr>
              <w:widowControl w:val="0"/>
              <w:rPr>
                <w:rFonts w:eastAsia="Times New Roman" w:cs="Times New Roman"/>
                <w:szCs w:val="28"/>
              </w:rPr>
            </w:pPr>
            <w:r w:rsidRPr="000E0CB5">
              <w:rPr>
                <w:rFonts w:eastAsia="Times New Roman" w:cs="Times New Roman"/>
                <w:szCs w:val="28"/>
              </w:rPr>
              <w:t>Противодействие экстремистской деятельности псевдоисламских группировок в ХМАО-Югре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ED2674" w:rsidRDefault="00C055E6" w:rsidP="004539C4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Ищенко Оксана Владимировна, </w:t>
            </w:r>
            <w:r>
              <w:rPr>
                <w:rFonts w:cs="Times New Roman"/>
                <w:bCs/>
                <w:szCs w:val="28"/>
              </w:rPr>
              <w:t>доктор исторических наук, профессор кафедры государственного, муниципального управления и управления персоналом Института экономики и управления</w:t>
            </w:r>
            <w:r>
              <w:rPr>
                <w:rFonts w:cs="Times New Roman"/>
                <w:szCs w:val="28"/>
                <w:lang w:val="ba-RU"/>
              </w:rPr>
              <w:t xml:space="preserve"> Сургутского государственного университета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lastRenderedPageBreak/>
              <w:t>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00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-11.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256E1C" w:rsidRDefault="00C055E6" w:rsidP="00256E1C">
            <w:pPr>
              <w:widowControl w:val="0"/>
              <w:rPr>
                <w:rFonts w:eastAsia="Times New Roman" w:cs="Times New Roman"/>
                <w:szCs w:val="28"/>
              </w:rPr>
            </w:pPr>
            <w:r w:rsidRPr="00256E1C">
              <w:rPr>
                <w:rFonts w:eastAsia="Times New Roman" w:cs="Times New Roman"/>
                <w:szCs w:val="28"/>
              </w:rPr>
              <w:t>Тюркские народы в пространстве  северного города: этничность и практики современности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539C4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Медведев Владислав Валентинович</w:t>
            </w:r>
            <w:r w:rsidRPr="00635D1F">
              <w:rPr>
                <w:rFonts w:cs="Times New Roman"/>
                <w:bCs/>
                <w:szCs w:val="28"/>
              </w:rPr>
              <w:t xml:space="preserve">, </w:t>
            </w:r>
            <w:r w:rsidRPr="00256E1C">
              <w:rPr>
                <w:rFonts w:cs="Times New Roman"/>
                <w:bCs/>
                <w:szCs w:val="28"/>
              </w:rPr>
              <w:t>кандидат исторических наук</w:t>
            </w:r>
            <w:r>
              <w:rPr>
                <w:rFonts w:cs="Times New Roman"/>
                <w:bCs/>
                <w:szCs w:val="28"/>
              </w:rPr>
              <w:t>, доцент кафедры социально-гуманитарного образования Сургутского государственного педагогического университета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11.</w:t>
            </w:r>
            <w:r w:rsidR="004F2D44">
              <w:rPr>
                <w:rFonts w:cs="Times New Roman"/>
                <w:szCs w:val="28"/>
              </w:rPr>
              <w:t>10</w:t>
            </w:r>
            <w:r>
              <w:rPr>
                <w:rFonts w:cs="Times New Roman"/>
                <w:szCs w:val="28"/>
              </w:rPr>
              <w:t>-11.</w:t>
            </w:r>
            <w:r w:rsidR="004F2D4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Башкиры на службе  Российского государства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 xml:space="preserve">Калмантаев Нурислам Мирхайдарович, </w:t>
            </w:r>
          </w:p>
          <w:p w:rsidR="00C055E6" w:rsidRDefault="00C055E6" w:rsidP="004539C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кандидат исторических наук, доцент Башкирского государственного университета 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11.</w:t>
            </w:r>
            <w:r w:rsidR="004F2D4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0-11.</w:t>
            </w:r>
            <w:r w:rsidR="004F2D44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Pr="000E0CB5" w:rsidRDefault="00C055E6" w:rsidP="004539C4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 w:rsidRPr="000E0CB5">
              <w:rPr>
                <w:rFonts w:eastAsia="Times New Roman" w:cs="Times New Roman"/>
                <w:szCs w:val="28"/>
              </w:rPr>
              <w:t>Башкиры в экономическом и социокультурном развитии Югры во 2 половине XX века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9E3438">
            <w:pPr>
              <w:widowControl w:val="0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 w:rsidRPr="00ED2674">
              <w:rPr>
                <w:rFonts w:cs="Times New Roman"/>
                <w:b/>
                <w:szCs w:val="28"/>
              </w:rPr>
              <w:t>Кирилюк Денис Валерьевич</w:t>
            </w:r>
            <w:r>
              <w:rPr>
                <w:rFonts w:cs="Times New Roman"/>
                <w:szCs w:val="28"/>
              </w:rPr>
              <w:t>, к</w:t>
            </w:r>
            <w:r>
              <w:rPr>
                <w:rFonts w:cs="Times New Roman"/>
                <w:szCs w:val="28"/>
                <w:lang w:val="ba-RU"/>
              </w:rPr>
              <w:t>андидат исторических наук, доцент, зав</w:t>
            </w:r>
            <w:proofErr w:type="gramStart"/>
            <w:r>
              <w:rPr>
                <w:rFonts w:cs="Times New Roman"/>
                <w:szCs w:val="28"/>
                <w:lang w:val="ba-RU"/>
              </w:rPr>
              <w:t>.к</w:t>
            </w:r>
            <w:proofErr w:type="gramEnd"/>
            <w:r>
              <w:rPr>
                <w:rFonts w:cs="Times New Roman"/>
                <w:szCs w:val="28"/>
                <w:lang w:val="ba-RU"/>
              </w:rPr>
              <w:t>афедрой истории России  Института гуманитарного образования и спорта Сургутского государственного университета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3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0-11.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40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E878A1" w:rsidRDefault="00C055E6" w:rsidP="004539C4">
            <w:pPr>
              <w:widowControl w:val="0"/>
              <w:rPr>
                <w:rFonts w:eastAsia="Times New Roman" w:cs="Times New Roman"/>
                <w:szCs w:val="28"/>
              </w:rPr>
            </w:pPr>
            <w:r w:rsidRPr="00E878A1">
              <w:rPr>
                <w:rFonts w:eastAsia="Times New Roman" w:cs="Times New Roman"/>
                <w:szCs w:val="28"/>
              </w:rPr>
              <w:t>Традиционный башкирский аул: история и современность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539C4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Ахатов Альберт Тагирович</w:t>
            </w:r>
          </w:p>
          <w:p w:rsidR="00C055E6" w:rsidRPr="00310240" w:rsidRDefault="00C055E6" w:rsidP="004539C4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</w:t>
            </w:r>
            <w:r w:rsidRPr="00310240">
              <w:rPr>
                <w:rFonts w:cs="Times New Roman"/>
                <w:bCs/>
                <w:szCs w:val="28"/>
              </w:rPr>
              <w:t>аучный сотрудник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8"/>
              </w:rPr>
              <w:t>Отдела археологического наследия Южного Урала Института этнологических исследований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им. Р.Г. Кузеева УФИЦ РАН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40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-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11.55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Сохранение этнической самобытности, уклада жизни, культуры народов, проживающих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Ханты-Мансийском</w:t>
            </w:r>
            <w:proofErr w:type="gramEnd"/>
            <w:r>
              <w:rPr>
                <w:rFonts w:cs="Times New Roman"/>
                <w:szCs w:val="28"/>
              </w:rPr>
              <w:t xml:space="preserve"> автономном округе – Югре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  <w:shd w:val="clear" w:color="auto" w:fill="FFFFFF"/>
              </w:rPr>
              <w:t>Банк Виктор Сергеевич,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вице-п</w:t>
            </w:r>
            <w:r w:rsidRPr="00ED2674">
              <w:rPr>
                <w:rFonts w:cs="Times New Roman"/>
                <w:szCs w:val="28"/>
                <w:shd w:val="clear" w:color="auto" w:fill="FFFFFF"/>
              </w:rPr>
              <w:t xml:space="preserve">резидент </w:t>
            </w:r>
            <w:r w:rsidRPr="00E878A1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общественной организации «Спасение Югры»</w:t>
            </w:r>
            <w:r>
              <w:rPr>
                <w:rStyle w:val="a7"/>
                <w:rFonts w:cs="Times New Roman"/>
                <w:szCs w:val="28"/>
                <w:bdr w:val="none" w:sz="0" w:space="0" w:color="auto" w:frame="1"/>
                <w:shd w:val="clear" w:color="auto" w:fill="FFFFFF"/>
              </w:rPr>
              <w:t xml:space="preserve"> - </w:t>
            </w:r>
            <w:r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Ханты-М</w:t>
            </w:r>
            <w:r w:rsidRPr="00ED2674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ансийского автономного округа - Югры</w:t>
            </w:r>
            <w:r>
              <w:rPr>
                <w:rStyle w:val="a7"/>
                <w:rFonts w:cs="Times New Roman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4F2D44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11.55</w:t>
            </w:r>
            <w:r w:rsidR="00C055E6">
              <w:rPr>
                <w:rFonts w:eastAsia="Arial Unicode MS" w:cs="Times New Roman"/>
                <w:color w:val="000000"/>
                <w:szCs w:val="28"/>
                <w:lang w:bidi="ru-RU"/>
              </w:rPr>
              <w:t>-12.1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C512C2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деятельности по сохранениию культуры, языка и традиций башкир ХМАО-Югры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Pr="00C512C2" w:rsidRDefault="00C055E6" w:rsidP="00C512C2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  <w:lang w:val="ba-RU"/>
              </w:rPr>
            </w:pPr>
            <w:r w:rsidRPr="00C512C2">
              <w:rPr>
                <w:rFonts w:cs="Times New Roman"/>
                <w:b/>
                <w:szCs w:val="28"/>
              </w:rPr>
              <w:t>Кульманбетов Раудат Абдулхакович</w:t>
            </w:r>
            <w:r w:rsidRPr="00C512C2">
              <w:rPr>
                <w:rFonts w:cs="Times New Roman"/>
                <w:szCs w:val="28"/>
              </w:rPr>
              <w:t>, председатель общественной организации «К</w:t>
            </w:r>
            <w:r>
              <w:rPr>
                <w:rFonts w:cs="Times New Roman"/>
                <w:szCs w:val="28"/>
              </w:rPr>
              <w:t xml:space="preserve">урултай (конгресс) башкир» </w:t>
            </w:r>
            <w:r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Ханты-М</w:t>
            </w:r>
            <w:r w:rsidRPr="00ED2674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ансийского автономного округа - Югры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12.1</w:t>
            </w:r>
            <w:r w:rsidR="004F2D44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-12.30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539C4">
            <w:pPr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Обсуждение. Подведение итогов круглого стола</w:t>
            </w:r>
          </w:p>
          <w:p w:rsidR="00C055E6" w:rsidRDefault="00C055E6" w:rsidP="004539C4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</w:tc>
      </w:tr>
    </w:tbl>
    <w:p w:rsidR="0024500D" w:rsidRDefault="0024500D" w:rsidP="0024500D">
      <w:pPr>
        <w:ind w:firstLine="708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</w:pPr>
    </w:p>
    <w:p w:rsidR="0024500D" w:rsidRDefault="0024500D" w:rsidP="0024500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4500D" w:rsidSect="00FB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1A6"/>
    <w:multiLevelType w:val="hybridMultilevel"/>
    <w:tmpl w:val="1B304516"/>
    <w:lvl w:ilvl="0" w:tplc="BB1A46BC">
      <w:start w:val="1"/>
      <w:numFmt w:val="decimal"/>
      <w:lvlText w:val="%1."/>
      <w:lvlJc w:val="left"/>
      <w:pPr>
        <w:ind w:left="4689" w:hanging="435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2C2A56"/>
    <w:multiLevelType w:val="multilevel"/>
    <w:tmpl w:val="D122A332"/>
    <w:lvl w:ilvl="0">
      <w:start w:val="15"/>
      <w:numFmt w:val="decimal"/>
      <w:lvlText w:val="%1"/>
      <w:lvlJc w:val="left"/>
      <w:pPr>
        <w:ind w:left="690" w:hanging="690"/>
      </w:pPr>
    </w:lvl>
    <w:lvl w:ilvl="1">
      <w:start w:val="17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32A650C8"/>
    <w:multiLevelType w:val="hybridMultilevel"/>
    <w:tmpl w:val="B3AA20EE"/>
    <w:lvl w:ilvl="0" w:tplc="D10AFDB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CAE"/>
    <w:rsid w:val="0004297C"/>
    <w:rsid w:val="000B75A9"/>
    <w:rsid w:val="000E0CB5"/>
    <w:rsid w:val="000E3245"/>
    <w:rsid w:val="0019462F"/>
    <w:rsid w:val="00207BAD"/>
    <w:rsid w:val="0024500D"/>
    <w:rsid w:val="00256E1C"/>
    <w:rsid w:val="00276350"/>
    <w:rsid w:val="003A26CC"/>
    <w:rsid w:val="00440CA3"/>
    <w:rsid w:val="00447914"/>
    <w:rsid w:val="004539C4"/>
    <w:rsid w:val="00456F5E"/>
    <w:rsid w:val="004C1CAE"/>
    <w:rsid w:val="004F2D44"/>
    <w:rsid w:val="00525234"/>
    <w:rsid w:val="005432B0"/>
    <w:rsid w:val="005C6B40"/>
    <w:rsid w:val="00635D1F"/>
    <w:rsid w:val="00652AEF"/>
    <w:rsid w:val="006A6571"/>
    <w:rsid w:val="006E4F6B"/>
    <w:rsid w:val="00777357"/>
    <w:rsid w:val="0086084F"/>
    <w:rsid w:val="00866D31"/>
    <w:rsid w:val="009E3438"/>
    <w:rsid w:val="00A853FD"/>
    <w:rsid w:val="00B140C4"/>
    <w:rsid w:val="00B171E0"/>
    <w:rsid w:val="00B96152"/>
    <w:rsid w:val="00C055E6"/>
    <w:rsid w:val="00C512C2"/>
    <w:rsid w:val="00E878A1"/>
    <w:rsid w:val="00ED2674"/>
    <w:rsid w:val="00F5036D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0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link w:val="a5"/>
    <w:uiPriority w:val="34"/>
    <w:locked/>
    <w:rsid w:val="002450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link w:val="a4"/>
    <w:uiPriority w:val="34"/>
    <w:qFormat/>
    <w:rsid w:val="0024500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2450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45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B16B-C086-4BA5-86A6-90479103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Skype</cp:lastModifiedBy>
  <cp:revision>14</cp:revision>
  <cp:lastPrinted>2020-10-16T10:46:00Z</cp:lastPrinted>
  <dcterms:created xsi:type="dcterms:W3CDTF">2020-10-09T09:25:00Z</dcterms:created>
  <dcterms:modified xsi:type="dcterms:W3CDTF">2020-10-16T10:47:00Z</dcterms:modified>
</cp:coreProperties>
</file>